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B36D" w14:textId="0BB9A397" w:rsidR="00F13821" w:rsidRPr="004D4880" w:rsidRDefault="00876533" w:rsidP="00F13821">
      <w:pPr>
        <w:pStyle w:val="Ttulo3"/>
        <w:spacing w:line="36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ANEXO 12 - </w:t>
      </w:r>
      <w:r w:rsidR="00F13821" w:rsidRPr="004D4880">
        <w:rPr>
          <w:rFonts w:ascii="Arial" w:hAnsi="Arial" w:cs="Arial"/>
          <w:b/>
          <w:bCs/>
          <w:color w:val="00B050"/>
          <w:sz w:val="24"/>
          <w:szCs w:val="24"/>
        </w:rPr>
        <w:t>MODELO DE NOTIFICAÇÃO SUGERINDO TAC</w:t>
      </w:r>
    </w:p>
    <w:p w14:paraId="7329353C" w14:textId="77777777" w:rsidR="00F13821" w:rsidRPr="003607F5" w:rsidRDefault="00F13821" w:rsidP="00F13821">
      <w:pPr>
        <w:rPr>
          <w:lang w:val="pt-PT"/>
        </w:rPr>
      </w:pPr>
      <w:r w:rsidRPr="001306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D2B0A" wp14:editId="2089094C">
                <wp:simplePos x="0" y="0"/>
                <wp:positionH relativeFrom="page">
                  <wp:posOffset>4264660</wp:posOffset>
                </wp:positionH>
                <wp:positionV relativeFrom="paragraph">
                  <wp:posOffset>139700</wp:posOffset>
                </wp:positionV>
                <wp:extent cx="3086100" cy="1701165"/>
                <wp:effectExtent l="0" t="0" r="19050" b="13335"/>
                <wp:wrapSquare wrapText="bothSides"/>
                <wp:docPr id="1239576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A8F4" w14:textId="77777777" w:rsidR="00F13821" w:rsidRPr="00995F15" w:rsidRDefault="00F13821" w:rsidP="00F138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Recebi a notificação e os documentos anexos.</w:t>
                            </w:r>
                          </w:p>
                          <w:p w14:paraId="059651F7" w14:textId="77777777" w:rsidR="00F13821" w:rsidRPr="00995F15" w:rsidRDefault="00F13821" w:rsidP="00F1382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Cidade/UF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mês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D3227B" w14:textId="77777777" w:rsidR="00F13821" w:rsidRPr="00995F15" w:rsidRDefault="00F13821" w:rsidP="00F1382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Assinatura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8DEB9E7" w14:textId="77777777" w:rsidR="00F13821" w:rsidRPr="00995F15" w:rsidRDefault="00F13821" w:rsidP="00F1382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Nome e assinatura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do notificado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038E9815" w14:textId="77777777" w:rsidR="00F13821" w:rsidRPr="00995F15" w:rsidRDefault="00F13821" w:rsidP="00F1382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CPF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106D03D8" w14:textId="77777777" w:rsidR="00F13821" w:rsidRDefault="00F13821" w:rsidP="00F13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2B0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5.8pt;margin-top:11pt;width:243pt;height:1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CrEAIAACA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">
                <v:textbox>
                  <w:txbxContent>
                    <w:p w14:paraId="1298A8F4" w14:textId="77777777" w:rsidR="00F13821" w:rsidRPr="00995F15" w:rsidRDefault="00F13821" w:rsidP="00F138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Recebi a notificação e os documentos anexos.</w:t>
                      </w:r>
                    </w:p>
                    <w:p w14:paraId="059651F7" w14:textId="77777777" w:rsidR="00F13821" w:rsidRPr="00995F15" w:rsidRDefault="00F13821" w:rsidP="00F1382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Cidade/UF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mês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2D3227B" w14:textId="77777777" w:rsidR="00F13821" w:rsidRPr="00995F15" w:rsidRDefault="00F13821" w:rsidP="00F1382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Assinatura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28DEB9E7" w14:textId="77777777" w:rsidR="00F13821" w:rsidRPr="00995F15" w:rsidRDefault="00F13821" w:rsidP="00F1382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Nome e assinatura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do notificado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14:paraId="038E9815" w14:textId="77777777" w:rsidR="00F13821" w:rsidRPr="00995F15" w:rsidRDefault="00F13821" w:rsidP="00F1382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CPF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106D03D8" w14:textId="77777777" w:rsidR="00F13821" w:rsidRDefault="00F13821" w:rsidP="00F13821"/>
                  </w:txbxContent>
                </v:textbox>
                <w10:wrap type="square" anchorx="page"/>
              </v:shape>
            </w:pict>
          </mc:Fallback>
        </mc:AlternateContent>
      </w:r>
    </w:p>
    <w:p w14:paraId="0EEC3A6F" w14:textId="77777777" w:rsidR="00F13821" w:rsidRDefault="00F13821" w:rsidP="00F13821">
      <w:pPr>
        <w:pStyle w:val="Standard"/>
        <w:spacing w:line="360" w:lineRule="auto"/>
        <w:jc w:val="center"/>
        <w:rPr>
          <w:rFonts w:ascii="Arial" w:eastAsia="Times New Roman" w:hAnsi="Arial" w:cs="Arial"/>
          <w:bCs/>
        </w:rPr>
      </w:pPr>
    </w:p>
    <w:p w14:paraId="178A5CB7" w14:textId="77777777" w:rsidR="00F13821" w:rsidRDefault="00F13821" w:rsidP="00F13821">
      <w:pPr>
        <w:pStyle w:val="Standard"/>
        <w:spacing w:line="360" w:lineRule="auto"/>
        <w:jc w:val="center"/>
        <w:rPr>
          <w:rFonts w:ascii="Arial" w:eastAsia="Times New Roman" w:hAnsi="Arial" w:cs="Arial"/>
          <w:bCs/>
        </w:rPr>
      </w:pPr>
    </w:p>
    <w:p w14:paraId="32138849" w14:textId="77777777" w:rsidR="00F13821" w:rsidRDefault="00F13821" w:rsidP="00F13821">
      <w:pPr>
        <w:pStyle w:val="Standard"/>
        <w:spacing w:line="360" w:lineRule="auto"/>
        <w:jc w:val="center"/>
        <w:rPr>
          <w:rFonts w:ascii="Arial" w:eastAsia="Times New Roman" w:hAnsi="Arial" w:cs="Arial"/>
          <w:bCs/>
        </w:rPr>
      </w:pPr>
    </w:p>
    <w:p w14:paraId="32602E04" w14:textId="77777777" w:rsidR="00F13821" w:rsidRDefault="00F13821" w:rsidP="00F13821">
      <w:pPr>
        <w:pStyle w:val="Standard"/>
        <w:spacing w:line="360" w:lineRule="auto"/>
        <w:jc w:val="center"/>
        <w:rPr>
          <w:rFonts w:ascii="Arial" w:eastAsia="Times New Roman" w:hAnsi="Arial" w:cs="Arial"/>
          <w:bCs/>
        </w:rPr>
      </w:pPr>
    </w:p>
    <w:p w14:paraId="2ED20C99" w14:textId="77777777" w:rsidR="00F13821" w:rsidRPr="0086478C" w:rsidRDefault="00F13821" w:rsidP="00F13821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86478C">
        <w:rPr>
          <w:rFonts w:ascii="Arial" w:eastAsia="Times New Roman" w:hAnsi="Arial" w:cs="Arial"/>
          <w:bCs/>
        </w:rPr>
        <w:t>NOTIFICAÇÃO PRÉVIA Nº ___</w:t>
      </w:r>
    </w:p>
    <w:p w14:paraId="4B3A0573" w14:textId="77777777" w:rsidR="00F13821" w:rsidRPr="003B73CE" w:rsidRDefault="00F13821" w:rsidP="00F13821">
      <w:pPr>
        <w:pStyle w:val="Standard"/>
        <w:spacing w:line="360" w:lineRule="auto"/>
        <w:rPr>
          <w:rFonts w:ascii="Arial" w:eastAsia="Times New Roman" w:hAnsi="Arial" w:cs="Arial"/>
        </w:rPr>
      </w:pPr>
    </w:p>
    <w:p w14:paraId="0BEFEBA4" w14:textId="77777777" w:rsidR="00F13821" w:rsidRPr="00CF6C82" w:rsidRDefault="00F13821" w:rsidP="00F13821">
      <w:pPr>
        <w:spacing w:before="240" w:line="360" w:lineRule="auto"/>
        <w:jc w:val="both"/>
        <w:rPr>
          <w:rFonts w:ascii="Arial" w:hAnsi="Arial" w:cs="Arial"/>
          <w:i/>
          <w:iCs/>
        </w:rPr>
      </w:pPr>
      <w:r w:rsidRPr="00A04563">
        <w:rPr>
          <w:rFonts w:ascii="Arial" w:hAnsi="Arial" w:cs="Arial"/>
        </w:rPr>
        <w:t xml:space="preserve">Prezado(a) Senhor(a), </w:t>
      </w:r>
      <w:r>
        <w:rPr>
          <w:rFonts w:ascii="Arial" w:eastAsia="Times New Roman" w:hAnsi="Arial" w:cs="Arial"/>
          <w:i/>
          <w:iCs/>
        </w:rPr>
        <w:t>[</w:t>
      </w:r>
      <w:r w:rsidRPr="00CF6C82">
        <w:rPr>
          <w:rFonts w:ascii="Arial" w:eastAsia="Times New Roman" w:hAnsi="Arial" w:cs="Arial"/>
          <w:i/>
          <w:iCs/>
        </w:rPr>
        <w:t>nome</w:t>
      </w:r>
      <w:r>
        <w:rPr>
          <w:rFonts w:ascii="Arial" w:eastAsia="Times New Roman" w:hAnsi="Arial" w:cs="Arial"/>
          <w:i/>
          <w:iCs/>
        </w:rPr>
        <w:t>]</w:t>
      </w:r>
    </w:p>
    <w:p w14:paraId="0E2FA469" w14:textId="77777777" w:rsidR="00F13821" w:rsidRPr="00A04563" w:rsidRDefault="00F13821" w:rsidP="00F13821">
      <w:pPr>
        <w:pStyle w:val="Standard"/>
        <w:spacing w:line="360" w:lineRule="auto"/>
        <w:ind w:firstLine="851"/>
        <w:rPr>
          <w:rFonts w:ascii="Arial" w:eastAsia="Times New Roman" w:hAnsi="Arial" w:cs="Arial"/>
        </w:rPr>
      </w:pPr>
    </w:p>
    <w:p w14:paraId="54C2FB9A" w14:textId="77777777" w:rsidR="00F13821" w:rsidRPr="00A04563" w:rsidRDefault="00F13821" w:rsidP="00F13821">
      <w:pPr>
        <w:pStyle w:val="Standard"/>
        <w:spacing w:after="160" w:line="360" w:lineRule="auto"/>
        <w:ind w:firstLine="709"/>
        <w:jc w:val="both"/>
        <w:rPr>
          <w:rFonts w:ascii="Arial" w:hAnsi="Arial" w:cs="Arial"/>
        </w:rPr>
      </w:pPr>
      <w:r w:rsidRPr="00A04563">
        <w:rPr>
          <w:rFonts w:ascii="Arial" w:eastAsia="Times New Roman" w:hAnsi="Arial" w:cs="Arial"/>
        </w:rPr>
        <w:t xml:space="preserve">Ao analisarmos os fatos descritos na(o) </w:t>
      </w:r>
      <w:r w:rsidRPr="00CF6C82">
        <w:rPr>
          <w:rFonts w:ascii="Arial" w:eastAsia="Times New Roman" w:hAnsi="Arial" w:cs="Arial"/>
          <w:bCs/>
          <w:i/>
          <w:iCs/>
        </w:rPr>
        <w:t>[juízo de admissibilidade/ sindicância/PAD</w:t>
      </w:r>
      <w:r>
        <w:rPr>
          <w:rFonts w:ascii="Arial" w:eastAsia="Times New Roman" w:hAnsi="Arial" w:cs="Arial"/>
          <w:bCs/>
          <w:i/>
          <w:iCs/>
        </w:rPr>
        <w:t>]</w:t>
      </w:r>
      <w:r w:rsidRPr="00CF6C82">
        <w:rPr>
          <w:rFonts w:ascii="Arial" w:eastAsia="Times New Roman" w:hAnsi="Arial" w:cs="Arial"/>
          <w:bCs/>
        </w:rPr>
        <w:t>,</w:t>
      </w:r>
      <w:r w:rsidRPr="00CF6C82">
        <w:rPr>
          <w:rFonts w:ascii="Arial" w:eastAsia="Times New Roman" w:hAnsi="Arial" w:cs="Arial"/>
        </w:rPr>
        <w:t xml:space="preserve"> NUP nº </w:t>
      </w:r>
      <w:r>
        <w:rPr>
          <w:rFonts w:ascii="Arial" w:eastAsia="Times New Roman" w:hAnsi="Arial" w:cs="Arial"/>
        </w:rPr>
        <w:t>____</w:t>
      </w:r>
      <w:r w:rsidRPr="00CF6C82">
        <w:rPr>
          <w:rFonts w:ascii="Arial" w:eastAsia="Times New Roman" w:hAnsi="Arial" w:cs="Arial"/>
        </w:rPr>
        <w:t xml:space="preserve">, foi verificada a presença dos requisitos necessários à celebração de Termo de Ajustamento de Conduta (TAC), previstos na Lei nº 17.936, de 1º de março </w:t>
      </w:r>
      <w:r w:rsidRPr="00A04563">
        <w:rPr>
          <w:rFonts w:ascii="Arial" w:eastAsia="Times New Roman" w:hAnsi="Arial" w:cs="Arial"/>
        </w:rPr>
        <w:t>de 2022, instrumento voltado à resolução consensual de conflitos, utilizado de forma alternativa a procedimentos que envolv</w:t>
      </w:r>
      <w:r>
        <w:rPr>
          <w:rFonts w:ascii="Arial" w:eastAsia="Times New Roman" w:hAnsi="Arial" w:cs="Arial"/>
        </w:rPr>
        <w:t>e</w:t>
      </w:r>
      <w:r w:rsidRPr="00A04563">
        <w:rPr>
          <w:rFonts w:ascii="Arial" w:eastAsia="Times New Roman" w:hAnsi="Arial" w:cs="Arial"/>
        </w:rPr>
        <w:t>m infrações disciplinares de menor potencial ofensivo.</w:t>
      </w:r>
    </w:p>
    <w:p w14:paraId="573B2A45" w14:textId="77777777" w:rsidR="00F13821" w:rsidRPr="00A04563" w:rsidRDefault="00F13821" w:rsidP="00F13821">
      <w:pPr>
        <w:pStyle w:val="Standard"/>
        <w:spacing w:after="120" w:line="360" w:lineRule="auto"/>
        <w:ind w:firstLine="709"/>
        <w:contextualSpacing/>
        <w:jc w:val="both"/>
        <w:rPr>
          <w:rFonts w:ascii="Arial" w:eastAsia="Times New Roman" w:hAnsi="Arial" w:cs="Arial"/>
          <w:b/>
        </w:rPr>
      </w:pPr>
      <w:r w:rsidRPr="00A04563">
        <w:rPr>
          <w:rFonts w:ascii="Arial" w:eastAsia="Times New Roman" w:hAnsi="Arial" w:cs="Arial"/>
        </w:rPr>
        <w:t xml:space="preserve">O Termo de Ajustamento de Conduta – TAC </w:t>
      </w:r>
      <w:r w:rsidRPr="00A04563">
        <w:rPr>
          <w:rFonts w:ascii="Arial" w:eastAsia="Times New Roman" w:hAnsi="Arial" w:cs="Arial"/>
          <w:b/>
        </w:rPr>
        <w:t>não possui caráter punitivo,</w:t>
      </w:r>
      <w:r w:rsidRPr="00A04563">
        <w:rPr>
          <w:rFonts w:ascii="Arial" w:eastAsia="Times New Roman" w:hAnsi="Arial" w:cs="Arial"/>
        </w:rPr>
        <w:t xml:space="preserve"> sendo a sua celebração </w:t>
      </w:r>
      <w:r w:rsidRPr="00A04563">
        <w:rPr>
          <w:rFonts w:ascii="Arial" w:eastAsia="Times New Roman" w:hAnsi="Arial" w:cs="Arial"/>
          <w:b/>
        </w:rPr>
        <w:t>voluntária.</w:t>
      </w:r>
    </w:p>
    <w:p w14:paraId="13D1856A" w14:textId="77777777" w:rsidR="00F13821" w:rsidRPr="00A04563" w:rsidRDefault="00F13821" w:rsidP="00F13821">
      <w:pPr>
        <w:pStyle w:val="Standard"/>
        <w:spacing w:before="160" w:after="160" w:line="360" w:lineRule="auto"/>
        <w:ind w:firstLine="709"/>
        <w:jc w:val="both"/>
        <w:rPr>
          <w:rFonts w:ascii="Arial" w:eastAsia="Times New Roman" w:hAnsi="Arial" w:cs="Arial"/>
        </w:rPr>
      </w:pPr>
      <w:r w:rsidRPr="00A04563">
        <w:rPr>
          <w:rFonts w:ascii="Arial" w:eastAsia="Times New Roman" w:hAnsi="Arial" w:cs="Arial"/>
        </w:rPr>
        <w:t>As principais obrigações a serem assumidas serão:</w:t>
      </w:r>
    </w:p>
    <w:p w14:paraId="67F80002" w14:textId="77777777" w:rsidR="00F13821" w:rsidRPr="00A04563" w:rsidRDefault="00F13821" w:rsidP="00F13821">
      <w:pPr>
        <w:pStyle w:val="Standard"/>
        <w:numPr>
          <w:ilvl w:val="0"/>
          <w:numId w:val="2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</w:rPr>
      </w:pPr>
      <w:r w:rsidRPr="00A04563">
        <w:rPr>
          <w:rFonts w:ascii="Arial" w:eastAsia="Times New Roman" w:hAnsi="Arial" w:cs="Arial"/>
        </w:rPr>
        <w:t xml:space="preserve">assumir a responsabilidade pela prática da infração disciplinar prevista no </w:t>
      </w:r>
      <w:r w:rsidRPr="00CF6C82">
        <w:rPr>
          <w:rFonts w:ascii="Arial" w:eastAsia="Times New Roman" w:hAnsi="Arial" w:cs="Arial"/>
          <w:i/>
          <w:iCs/>
        </w:rPr>
        <w:t>[dispositivo legal violado]</w:t>
      </w:r>
      <w:r w:rsidRPr="00A04563">
        <w:rPr>
          <w:rFonts w:ascii="Arial" w:eastAsia="Times New Roman" w:hAnsi="Arial" w:cs="Arial"/>
          <w:b/>
          <w:bCs/>
        </w:rPr>
        <w:t>;</w:t>
      </w:r>
    </w:p>
    <w:p w14:paraId="30253806" w14:textId="77777777" w:rsidR="00F13821" w:rsidRPr="00A04563" w:rsidRDefault="00F13821" w:rsidP="00F13821">
      <w:pPr>
        <w:pStyle w:val="Standard"/>
        <w:numPr>
          <w:ilvl w:val="0"/>
          <w:numId w:val="2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</w:rPr>
      </w:pPr>
      <w:r w:rsidRPr="00A04563">
        <w:rPr>
          <w:rFonts w:ascii="Arial" w:eastAsia="Times New Roman" w:hAnsi="Arial" w:cs="Arial"/>
        </w:rPr>
        <w:t>reconhecer a inadequação da sua conduta e comprometer-se a ajustá-la e a observar os deveres e proibições a que está sujeito enquanto servidor(a), notadamente os previstos no Estatuto dos Servidores Públicos Civis (Lei nº 9.826/74), Código de Ética e Conduta da Administração Pública Estadual (Decreto n° 31.198/2013), bem como na</w:t>
      </w:r>
      <w:r>
        <w:rPr>
          <w:rFonts w:ascii="Arial" w:eastAsia="Times New Roman" w:hAnsi="Arial" w:cs="Arial"/>
        </w:rPr>
        <w:t>s</w:t>
      </w:r>
      <w:r w:rsidRPr="00A04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demais </w:t>
      </w:r>
      <w:r w:rsidRPr="00A04563">
        <w:rPr>
          <w:rFonts w:ascii="Arial" w:eastAsia="Times New Roman" w:hAnsi="Arial" w:cs="Arial"/>
        </w:rPr>
        <w:t>legislaç</w:t>
      </w:r>
      <w:r>
        <w:rPr>
          <w:rFonts w:ascii="Arial" w:eastAsia="Times New Roman" w:hAnsi="Arial" w:cs="Arial"/>
        </w:rPr>
        <w:t>ões aplicáveis [</w:t>
      </w:r>
      <w:r w:rsidRPr="00890C4E">
        <w:rPr>
          <w:rFonts w:ascii="Arial" w:eastAsia="Times New Roman" w:hAnsi="Arial" w:cs="Arial"/>
          <w:i/>
          <w:iCs/>
        </w:rPr>
        <w:t>podem ser citadas outras legislações conforme o caso</w:t>
      </w:r>
      <w:r>
        <w:rPr>
          <w:rFonts w:ascii="Arial" w:eastAsia="Times New Roman" w:hAnsi="Arial" w:cs="Arial"/>
        </w:rPr>
        <w:t>]</w:t>
      </w:r>
      <w:r w:rsidRPr="00A04563">
        <w:rPr>
          <w:rFonts w:ascii="Arial" w:eastAsia="Times New Roman" w:hAnsi="Arial" w:cs="Arial"/>
        </w:rPr>
        <w:t>;</w:t>
      </w:r>
    </w:p>
    <w:p w14:paraId="1EE31C38" w14:textId="77777777" w:rsidR="00F13821" w:rsidRPr="00A04563" w:rsidRDefault="00F13821" w:rsidP="00F13821">
      <w:pPr>
        <w:pStyle w:val="Standard"/>
        <w:numPr>
          <w:ilvl w:val="0"/>
          <w:numId w:val="2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</w:rPr>
      </w:pPr>
      <w:r w:rsidRPr="00A04563">
        <w:rPr>
          <w:rFonts w:ascii="Arial" w:eastAsia="Times New Roman" w:hAnsi="Arial" w:cs="Arial"/>
        </w:rPr>
        <w:lastRenderedPageBreak/>
        <w:t>assumir o dever de doravante, em situação similar, agir com a cautela e a formalidade exigida pela disciplina e pela ética e, em caso de dúvida, buscar a devida orientação;</w:t>
      </w:r>
    </w:p>
    <w:p w14:paraId="09BE4240" w14:textId="77777777" w:rsidR="00F13821" w:rsidRPr="00CF6C82" w:rsidRDefault="00F13821" w:rsidP="00F13821">
      <w:pPr>
        <w:pStyle w:val="Standard"/>
        <w:numPr>
          <w:ilvl w:val="0"/>
          <w:numId w:val="2"/>
        </w:numPr>
        <w:spacing w:after="160" w:line="360" w:lineRule="auto"/>
        <w:ind w:left="0" w:firstLine="709"/>
        <w:jc w:val="both"/>
        <w:rPr>
          <w:rFonts w:ascii="Arial" w:hAnsi="Arial" w:cs="Arial"/>
        </w:rPr>
      </w:pPr>
      <w:r w:rsidRPr="00CF6C82">
        <w:rPr>
          <w:rFonts w:ascii="Arial" w:eastAsia="Times New Roman" w:hAnsi="Arial" w:cs="Arial"/>
          <w:i/>
          <w:iCs/>
        </w:rPr>
        <w:t>[inserir outras obrigações específicas, de acordo com as peculiaridades do caso concreto]</w:t>
      </w:r>
      <w:r w:rsidRPr="00CF6C82">
        <w:rPr>
          <w:rFonts w:ascii="Arial" w:eastAsia="Times New Roman" w:hAnsi="Arial" w:cs="Arial"/>
        </w:rPr>
        <w:t>.</w:t>
      </w:r>
    </w:p>
    <w:p w14:paraId="630043AD" w14:textId="77777777" w:rsidR="00F13821" w:rsidRPr="00A04563" w:rsidRDefault="00F13821" w:rsidP="00F13821">
      <w:pPr>
        <w:pStyle w:val="Standard"/>
        <w:spacing w:before="240"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A04563">
        <w:rPr>
          <w:rFonts w:ascii="Arial" w:eastAsia="Times New Roman" w:hAnsi="Arial" w:cs="Arial"/>
        </w:rPr>
        <w:t xml:space="preserve">O TAC terá a vigência de </w:t>
      </w:r>
      <w:r w:rsidRPr="00CF6C82">
        <w:rPr>
          <w:rFonts w:ascii="Arial" w:eastAsia="Times New Roman" w:hAnsi="Arial" w:cs="Arial"/>
          <w:i/>
          <w:iCs/>
        </w:rPr>
        <w:t>[prazo de duração</w:t>
      </w:r>
      <w:r>
        <w:rPr>
          <w:rFonts w:ascii="Arial" w:eastAsia="Times New Roman" w:hAnsi="Arial" w:cs="Arial"/>
          <w:i/>
          <w:iCs/>
        </w:rPr>
        <w:t xml:space="preserve"> não superior a 2 anos</w:t>
      </w:r>
      <w:r w:rsidRPr="00CF6C82">
        <w:rPr>
          <w:rFonts w:ascii="Arial" w:eastAsia="Times New Roman" w:hAnsi="Arial" w:cs="Arial"/>
          <w:i/>
          <w:iCs/>
        </w:rPr>
        <w:t>]</w:t>
      </w:r>
      <w:r w:rsidRPr="00A04563">
        <w:rPr>
          <w:rFonts w:ascii="Arial" w:eastAsia="Times New Roman" w:hAnsi="Arial" w:cs="Arial"/>
        </w:rPr>
        <w:t>, período durante o qual será realizada a fiscalização do cumprimento das obrigações acima listadas pela sua chefia imediata.</w:t>
      </w:r>
    </w:p>
    <w:p w14:paraId="1C31270E" w14:textId="77777777" w:rsidR="00F13821" w:rsidRPr="00A04563" w:rsidRDefault="00F13821" w:rsidP="00F13821">
      <w:pPr>
        <w:pStyle w:val="Standard"/>
        <w:spacing w:after="160" w:line="360" w:lineRule="auto"/>
        <w:ind w:firstLine="709"/>
        <w:jc w:val="both"/>
        <w:rPr>
          <w:rFonts w:ascii="Arial" w:hAnsi="Arial" w:cs="Arial"/>
        </w:rPr>
      </w:pPr>
      <w:r w:rsidRPr="00A04563">
        <w:rPr>
          <w:rFonts w:ascii="Arial" w:eastAsia="Times New Roman" w:hAnsi="Arial" w:cs="Arial"/>
        </w:rPr>
        <w:t xml:space="preserve"> Se cumprido integralmente,</w:t>
      </w:r>
      <w:r w:rsidRPr="00A04563">
        <w:rPr>
          <w:rFonts w:ascii="Arial" w:eastAsia="Times New Roman" w:hAnsi="Arial" w:cs="Arial"/>
          <w:color w:val="000000"/>
          <w:shd w:val="clear" w:color="auto" w:fill="FFFFFF"/>
        </w:rPr>
        <w:t xml:space="preserve"> resultará na extinção da punibilidade da transgressão disciplinar, ou seja, </w:t>
      </w:r>
      <w:r>
        <w:rPr>
          <w:rFonts w:ascii="Arial" w:eastAsia="Times New Roman" w:hAnsi="Arial" w:cs="Arial"/>
          <w:color w:val="000000"/>
          <w:shd w:val="clear" w:color="auto" w:fill="FFFFFF"/>
        </w:rPr>
        <w:t>o(a) servidor(a) n</w:t>
      </w:r>
      <w:r w:rsidRPr="00A04563">
        <w:rPr>
          <w:rFonts w:ascii="Arial" w:eastAsia="Times New Roman" w:hAnsi="Arial" w:cs="Arial"/>
          <w:color w:val="000000"/>
          <w:shd w:val="clear" w:color="auto" w:fill="FFFFFF"/>
        </w:rPr>
        <w:t>ão será punido</w:t>
      </w:r>
      <w:r>
        <w:rPr>
          <w:rFonts w:ascii="Arial" w:eastAsia="Times New Roman" w:hAnsi="Arial" w:cs="Arial"/>
          <w:color w:val="000000"/>
          <w:shd w:val="clear" w:color="auto" w:fill="FFFFFF"/>
        </w:rPr>
        <w:t>(a)</w:t>
      </w:r>
      <w:r w:rsidRPr="00A04563">
        <w:rPr>
          <w:rFonts w:ascii="Arial" w:eastAsia="Times New Roman" w:hAnsi="Arial" w:cs="Arial"/>
          <w:color w:val="000000"/>
          <w:shd w:val="clear" w:color="auto" w:fill="FFFFFF"/>
        </w:rPr>
        <w:t xml:space="preserve"> pela conduta que resultou no TAC. Por outro lado, caso o TAC seja descumprido, </w:t>
      </w:r>
      <w:r w:rsidRPr="00A04563">
        <w:rPr>
          <w:rFonts w:ascii="Arial" w:hAnsi="Arial" w:cs="Arial"/>
        </w:rPr>
        <w:t>serão adotadas as providências necessárias à instauração ou à continuidade do respectivo procedimento correcional, sem prejuízo da apuração de nova infração disciplinar decorrente do descumprimento das obrigações estabelecidas.</w:t>
      </w:r>
    </w:p>
    <w:p w14:paraId="24B40A72" w14:textId="77777777" w:rsidR="00F13821" w:rsidRPr="00A04563" w:rsidRDefault="00F13821" w:rsidP="00F13821">
      <w:pPr>
        <w:pStyle w:val="Standard"/>
        <w:spacing w:after="160" w:line="360" w:lineRule="auto"/>
        <w:ind w:firstLine="709"/>
        <w:jc w:val="both"/>
        <w:rPr>
          <w:rFonts w:ascii="Arial" w:hAnsi="Arial" w:cs="Arial"/>
        </w:rPr>
      </w:pPr>
      <w:bookmarkStart w:id="0" w:name="_heading=h.gjdgxs"/>
      <w:bookmarkEnd w:id="0"/>
      <w:r w:rsidRPr="00A04563">
        <w:rPr>
          <w:rFonts w:ascii="Arial" w:eastAsia="Times New Roman" w:hAnsi="Arial" w:cs="Arial"/>
        </w:rPr>
        <w:t xml:space="preserve">Assim sendo, </w:t>
      </w:r>
      <w:r w:rsidRPr="00A04563">
        <w:rPr>
          <w:rFonts w:ascii="Arial" w:eastAsia="Times New Roman" w:hAnsi="Arial" w:cs="Arial"/>
          <w:b/>
        </w:rPr>
        <w:t>NOTIFICAMOS</w:t>
      </w:r>
      <w:r w:rsidRPr="00A04563">
        <w:rPr>
          <w:rFonts w:ascii="Arial" w:eastAsia="Times New Roman" w:hAnsi="Arial" w:cs="Arial"/>
        </w:rPr>
        <w:t xml:space="preserve"> Vossa Senhoria para manifestar-se no prazo de até </w:t>
      </w:r>
      <w:r w:rsidRPr="00CF6C82">
        <w:rPr>
          <w:rFonts w:ascii="Arial" w:eastAsia="Times New Roman" w:hAnsi="Arial" w:cs="Arial"/>
        </w:rPr>
        <w:t>____</w:t>
      </w:r>
      <w:r w:rsidRPr="00A04563">
        <w:rPr>
          <w:rFonts w:ascii="Arial" w:eastAsia="Times New Roman" w:hAnsi="Arial" w:cs="Arial"/>
          <w:color w:val="FF0000"/>
        </w:rPr>
        <w:t xml:space="preserve"> </w:t>
      </w:r>
      <w:r w:rsidRPr="00A04563">
        <w:rPr>
          <w:rFonts w:ascii="Arial" w:eastAsia="Times New Roman" w:hAnsi="Arial" w:cs="Arial"/>
        </w:rPr>
        <w:t xml:space="preserve">dias quanto ao interesse de celebrar o TAC. </w:t>
      </w:r>
    </w:p>
    <w:p w14:paraId="2A018065" w14:textId="77777777" w:rsidR="00F13821" w:rsidRDefault="00F13821" w:rsidP="00F13821">
      <w:pPr>
        <w:pStyle w:val="Standard"/>
        <w:spacing w:after="240" w:line="36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A04563">
        <w:rPr>
          <w:rFonts w:ascii="Arial" w:eastAsia="Times New Roman" w:hAnsi="Arial" w:cs="Arial"/>
        </w:rPr>
        <w:t>Esclarecemos, por fim, que a ausência de manifestação no prazo acima destacado será entendida como falta de interesse em celebrar o TAC.</w:t>
      </w:r>
    </w:p>
    <w:p w14:paraId="16A77963" w14:textId="77777777" w:rsidR="00F13821" w:rsidRPr="00CE6E34" w:rsidRDefault="00F13821" w:rsidP="00F13821">
      <w:pPr>
        <w:pStyle w:val="Standard"/>
        <w:spacing w:after="240" w:line="36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497233">
        <w:rPr>
          <w:rFonts w:ascii="Arial" w:hAnsi="Arial" w:cs="Arial"/>
          <w:color w:val="222222"/>
        </w:rPr>
        <w:t xml:space="preserve">Em anexo, para ciência, segue cópia do </w:t>
      </w:r>
      <w:r w:rsidRPr="00497233">
        <w:rPr>
          <w:rFonts w:ascii="Arial" w:hAnsi="Arial" w:cs="Arial"/>
          <w:i/>
          <w:iCs/>
          <w:color w:val="222222"/>
        </w:rPr>
        <w:t>[</w:t>
      </w:r>
      <w:r w:rsidRPr="00497233">
        <w:rPr>
          <w:rFonts w:ascii="Arial" w:eastAsia="Times New Roman" w:hAnsi="Arial" w:cs="Arial"/>
          <w:bCs/>
          <w:i/>
          <w:iCs/>
        </w:rPr>
        <w:t>juízo de admissibilidade/sindicância/PAD]</w:t>
      </w:r>
      <w:r w:rsidRPr="00497233">
        <w:rPr>
          <w:rFonts w:ascii="Arial" w:eastAsia="Times New Roman" w:hAnsi="Arial" w:cs="Arial"/>
          <w:bCs/>
        </w:rPr>
        <w:t xml:space="preserve"> com o despacho da autoridade competente</w:t>
      </w:r>
      <w:r w:rsidRPr="00497233">
        <w:rPr>
          <w:rFonts w:ascii="Arial" w:eastAsia="Times New Roman" w:hAnsi="Arial" w:cs="Arial"/>
          <w:bCs/>
          <w:i/>
          <w:iCs/>
        </w:rPr>
        <w:t xml:space="preserve"> </w:t>
      </w:r>
      <w:r w:rsidRPr="00497233">
        <w:rPr>
          <w:rFonts w:ascii="Arial" w:hAnsi="Arial" w:cs="Arial"/>
          <w:color w:val="222222"/>
        </w:rPr>
        <w:t>propondo a celebração do referido TAC.</w:t>
      </w:r>
    </w:p>
    <w:p w14:paraId="31E88483" w14:textId="77777777" w:rsidR="00F13821" w:rsidRPr="00A04563" w:rsidRDefault="00F13821" w:rsidP="00F13821">
      <w:pPr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A04563">
        <w:rPr>
          <w:rFonts w:ascii="Arial" w:eastAsia="Times New Roman" w:hAnsi="Arial" w:cs="Arial"/>
        </w:rPr>
        <w:t>Atenciosamente,</w:t>
      </w:r>
    </w:p>
    <w:p w14:paraId="40305C3F" w14:textId="77777777" w:rsidR="00F13821" w:rsidRDefault="00F13821" w:rsidP="00F13821">
      <w:pPr>
        <w:shd w:val="clear" w:color="auto" w:fill="FFFFFF"/>
        <w:spacing w:before="120" w:after="120"/>
        <w:jc w:val="right"/>
        <w:rPr>
          <w:rFonts w:ascii="Arial" w:hAnsi="Arial" w:cs="Arial"/>
        </w:rPr>
      </w:pPr>
      <w:r w:rsidRPr="00FB1286">
        <w:rPr>
          <w:rFonts w:ascii="Arial" w:eastAsia="Times New Roman" w:hAnsi="Arial" w:cs="Arial"/>
          <w:i/>
          <w:iCs/>
        </w:rPr>
        <w:t>[</w:t>
      </w:r>
      <w:r w:rsidRPr="00FB1286">
        <w:rPr>
          <w:rFonts w:ascii="Arial" w:hAnsi="Arial" w:cs="Arial"/>
          <w:i/>
          <w:iCs/>
        </w:rPr>
        <w:t>Local]</w:t>
      </w:r>
      <w:r w:rsidRPr="00CB4A89">
        <w:rPr>
          <w:rFonts w:ascii="Arial" w:hAnsi="Arial" w:cs="Arial"/>
        </w:rPr>
        <w:t xml:space="preserve">, ___ de ________________ </w:t>
      </w:r>
      <w:proofErr w:type="spellStart"/>
      <w:r w:rsidRPr="00CB4A89">
        <w:rPr>
          <w:rFonts w:ascii="Arial" w:hAnsi="Arial" w:cs="Arial"/>
        </w:rPr>
        <w:t>de</w:t>
      </w:r>
      <w:proofErr w:type="spellEnd"/>
      <w:r w:rsidRPr="00CB4A89">
        <w:rPr>
          <w:rFonts w:ascii="Arial" w:hAnsi="Arial" w:cs="Arial"/>
        </w:rPr>
        <w:t xml:space="preserve"> 20__. </w:t>
      </w:r>
    </w:p>
    <w:p w14:paraId="1A4FC1BE" w14:textId="77777777" w:rsidR="00F13821" w:rsidRDefault="00F13821" w:rsidP="00F13821">
      <w:pPr>
        <w:spacing w:line="360" w:lineRule="auto"/>
        <w:jc w:val="both"/>
        <w:rPr>
          <w:rFonts w:ascii="Arial" w:eastAsia="Times New Roman" w:hAnsi="Arial" w:cs="Arial"/>
        </w:rPr>
      </w:pPr>
    </w:p>
    <w:p w14:paraId="00C85C3C" w14:textId="77777777" w:rsidR="00F13821" w:rsidRPr="00946742" w:rsidRDefault="00F13821" w:rsidP="00F13821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t>__________[</w:t>
      </w:r>
      <w:r w:rsidRPr="00946742">
        <w:rPr>
          <w:rFonts w:ascii="Arial" w:hAnsi="Arial" w:cs="Arial"/>
          <w:i/>
          <w:iCs/>
        </w:rPr>
        <w:t>Assinatura</w:t>
      </w:r>
      <w:r w:rsidRPr="00946742">
        <w:rPr>
          <w:rFonts w:ascii="Arial" w:hAnsi="Arial" w:cs="Arial"/>
        </w:rPr>
        <w:t>]__________</w:t>
      </w:r>
    </w:p>
    <w:p w14:paraId="58DD9A33" w14:textId="218724D8" w:rsidR="006C5575" w:rsidRPr="003B73CE" w:rsidRDefault="00F13821" w:rsidP="00F13821">
      <w:pPr>
        <w:pStyle w:val="Standard"/>
        <w:spacing w:after="120" w:line="360" w:lineRule="auto"/>
        <w:ind w:firstLine="851"/>
        <w:jc w:val="right"/>
        <w:rPr>
          <w:rFonts w:ascii="Arial" w:hAnsi="Arial" w:cs="Arial"/>
        </w:rPr>
      </w:pPr>
      <w:r w:rsidRPr="00946742">
        <w:rPr>
          <w:rFonts w:ascii="Arial" w:hAnsi="Arial" w:cs="Arial"/>
        </w:rPr>
        <w:t>[</w:t>
      </w:r>
      <w:r w:rsidRPr="00946742">
        <w:rPr>
          <w:rFonts w:ascii="Arial" w:hAnsi="Arial" w:cs="Arial"/>
          <w:i/>
          <w:iCs/>
        </w:rPr>
        <w:t>Nome da autoridade</w:t>
      </w:r>
      <w:r w:rsidRPr="00946742">
        <w:rPr>
          <w:rFonts w:ascii="Arial" w:hAnsi="Arial" w:cs="Arial"/>
        </w:rPr>
        <w:t>]</w:t>
      </w:r>
    </w:p>
    <w:sectPr w:rsidR="006C5575" w:rsidRPr="003B73CE" w:rsidSect="005821A4">
      <w:headerReference w:type="default" r:id="rId7"/>
      <w:footerReference w:type="default" r:id="rId8"/>
      <w:pgSz w:w="11906" w:h="16838"/>
      <w:pgMar w:top="344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E6D7" w14:textId="77777777" w:rsidR="00391C0C" w:rsidRDefault="00391C0C" w:rsidP="006C5575">
      <w:r>
        <w:separator/>
      </w:r>
    </w:p>
  </w:endnote>
  <w:endnote w:type="continuationSeparator" w:id="0">
    <w:p w14:paraId="7CF0771A" w14:textId="77777777" w:rsidR="00391C0C" w:rsidRDefault="00391C0C" w:rsidP="006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Kanit">
    <w:altName w:val="Leelawadee UI"/>
    <w:charset w:val="DE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CE6" w14:textId="4896B4DA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DA94D" wp14:editId="615174D2">
              <wp:simplePos x="0" y="0"/>
              <wp:positionH relativeFrom="column">
                <wp:posOffset>-794386</wp:posOffset>
              </wp:positionH>
              <wp:positionV relativeFrom="paragraph">
                <wp:posOffset>-467995</wp:posOffset>
              </wp:positionV>
              <wp:extent cx="5572125" cy="1033145"/>
              <wp:effectExtent l="0" t="0" r="0" b="0"/>
              <wp:wrapNone/>
              <wp:docPr id="131005097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52E0A" w14:textId="641D34A4" w:rsidR="00C2008B" w:rsidRPr="005821A4" w:rsidRDefault="00C7404D" w:rsidP="00C7404D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C7404D"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Controladoria e Ouvidoria Geral do Estado</w:t>
                          </w: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Av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Gal. Afonso Albuquerque Lima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Ed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S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eplag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- 2ºandar - Cambeba • CEP: 60.822-325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3101 3471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62.55pt;margin-top:-36.85pt;width:438.7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" filled="f" stroked="f" strokeweight=".5pt">
              <v:textbox>
                <w:txbxContent>
                  <w:p w14:paraId="60852E0A" w14:textId="641D34A4" w:rsidR="00C2008B" w:rsidRPr="005821A4" w:rsidRDefault="00C7404D" w:rsidP="00C7404D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C7404D"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Controladoria e Ouvidoria Geral do Estado</w:t>
                    </w: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Av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Gal. Afonso Albuquerque Lima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Ed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S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eplag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- 2ºandar - Cambeba • CEP: 60.822-325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3101 3471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15731734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7E4D" w14:textId="77777777" w:rsidR="00391C0C" w:rsidRDefault="00391C0C" w:rsidP="006C5575">
      <w:r>
        <w:separator/>
      </w:r>
    </w:p>
  </w:footnote>
  <w:footnote w:type="continuationSeparator" w:id="0">
    <w:p w14:paraId="708CF8F0" w14:textId="77777777" w:rsidR="00391C0C" w:rsidRDefault="00391C0C" w:rsidP="006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7700" w14:textId="3DFAFB34" w:rsidR="006C5575" w:rsidRDefault="00C7404D" w:rsidP="006C5575">
    <w:pPr>
      <w:pStyle w:val="Cabealho"/>
      <w:jc w:val="center"/>
    </w:pPr>
    <w:r>
      <w:rPr>
        <w:noProof/>
      </w:rPr>
      <w:drawing>
        <wp:inline distT="0" distB="0" distL="0" distR="0" wp14:anchorId="6083BCE0" wp14:editId="292896AA">
          <wp:extent cx="1814150" cy="1802661"/>
          <wp:effectExtent l="0" t="0" r="0" b="0"/>
          <wp:docPr id="15378553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5536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50" cy="180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41F8"/>
    <w:multiLevelType w:val="hybridMultilevel"/>
    <w:tmpl w:val="E7184BCA"/>
    <w:lvl w:ilvl="0" w:tplc="885CA7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0E5644"/>
    <w:multiLevelType w:val="hybridMultilevel"/>
    <w:tmpl w:val="21A8727E"/>
    <w:lvl w:ilvl="0" w:tplc="146243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2944167">
    <w:abstractNumId w:val="0"/>
  </w:num>
  <w:num w:numId="2" w16cid:durableId="142425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B4F4B"/>
    <w:rsid w:val="00282607"/>
    <w:rsid w:val="0029492B"/>
    <w:rsid w:val="002D563F"/>
    <w:rsid w:val="00391C0C"/>
    <w:rsid w:val="003B73CE"/>
    <w:rsid w:val="003D2F98"/>
    <w:rsid w:val="00497233"/>
    <w:rsid w:val="004B5CA4"/>
    <w:rsid w:val="005821A4"/>
    <w:rsid w:val="006C5575"/>
    <w:rsid w:val="00743212"/>
    <w:rsid w:val="007B20D3"/>
    <w:rsid w:val="007D5A31"/>
    <w:rsid w:val="007E57DD"/>
    <w:rsid w:val="00876533"/>
    <w:rsid w:val="008F2CFC"/>
    <w:rsid w:val="009B7B8C"/>
    <w:rsid w:val="009D792D"/>
    <w:rsid w:val="00B2477D"/>
    <w:rsid w:val="00B365CC"/>
    <w:rsid w:val="00C00620"/>
    <w:rsid w:val="00C2008B"/>
    <w:rsid w:val="00C7404D"/>
    <w:rsid w:val="00DA59DC"/>
    <w:rsid w:val="00EA3F86"/>
    <w:rsid w:val="00F13821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138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575"/>
  </w:style>
  <w:style w:type="paragraph" w:customStyle="1" w:styleId="Standard">
    <w:name w:val="Standard"/>
    <w:rsid w:val="003B73CE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Footnote">
    <w:name w:val="Footnote"/>
    <w:basedOn w:val="Standard"/>
    <w:rsid w:val="003B73CE"/>
    <w:pPr>
      <w:suppressLineNumbers/>
      <w:ind w:left="283" w:hanging="283"/>
    </w:pPr>
    <w:rPr>
      <w:sz w:val="20"/>
      <w:szCs w:val="20"/>
    </w:rPr>
  </w:style>
  <w:style w:type="character" w:styleId="Refdenotaderodap">
    <w:name w:val="footnote reference"/>
    <w:basedOn w:val="Fontepargpadro"/>
    <w:rsid w:val="003B73CE"/>
    <w:rPr>
      <w:position w:val="0"/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B73CE"/>
    <w:pPr>
      <w:widowControl w:val="0"/>
      <w:autoSpaceDE w:val="0"/>
      <w:autoSpaceDN w:val="0"/>
      <w:ind w:left="810"/>
    </w:pPr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3B73CE"/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rsid w:val="00F1382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Flávia Fernanda França de Lima</cp:lastModifiedBy>
  <cp:revision>7</cp:revision>
  <dcterms:created xsi:type="dcterms:W3CDTF">2023-06-27T14:44:00Z</dcterms:created>
  <dcterms:modified xsi:type="dcterms:W3CDTF">2025-04-15T18:37:00Z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