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D5E32" w14:textId="48E1F3F7" w:rsidR="00A81382" w:rsidRPr="00FA4191" w:rsidRDefault="000B1B4B" w:rsidP="00A81382">
      <w:pPr>
        <w:pStyle w:val="Ttulo3"/>
        <w:spacing w:after="160" w:line="360" w:lineRule="auto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13 - </w:t>
      </w:r>
      <w:r w:rsidR="00A81382" w:rsidRPr="00FA4191">
        <w:rPr>
          <w:rFonts w:ascii="Arial" w:hAnsi="Arial" w:cs="Arial"/>
          <w:b/>
          <w:bCs/>
          <w:color w:val="00B050"/>
          <w:sz w:val="24"/>
          <w:szCs w:val="24"/>
        </w:rPr>
        <w:t>MODELO DE ENCAMINHAMENTO PARA REGISTRO NOS ASSENTAMENTOS FUNCIONAIS</w:t>
      </w:r>
    </w:p>
    <w:p w14:paraId="3F64EA30" w14:textId="77777777" w:rsidR="009A6112" w:rsidRDefault="009A6112" w:rsidP="009A6112">
      <w:pPr>
        <w:pStyle w:val="Corpodetexto"/>
        <w:tabs>
          <w:tab w:val="left" w:pos="6852"/>
        </w:tabs>
        <w:spacing w:before="240" w:line="360" w:lineRule="auto"/>
        <w:ind w:left="0"/>
        <w:contextualSpacing/>
        <w:rPr>
          <w:rFonts w:ascii="Arial" w:hAnsi="Arial" w:cs="Arial"/>
          <w:sz w:val="24"/>
          <w:szCs w:val="24"/>
        </w:rPr>
      </w:pPr>
    </w:p>
    <w:p w14:paraId="6D3864EC" w14:textId="579D0F68" w:rsidR="009A6112" w:rsidRDefault="00A81382" w:rsidP="009A6112">
      <w:pPr>
        <w:pStyle w:val="Corpodetexto"/>
        <w:tabs>
          <w:tab w:val="left" w:pos="6852"/>
        </w:tabs>
        <w:spacing w:before="240" w:line="360" w:lineRule="auto"/>
        <w:ind w:left="0"/>
        <w:contextualSpacing/>
        <w:rPr>
          <w:rFonts w:ascii="Arial" w:hAnsi="Arial" w:cs="Arial"/>
          <w:i/>
          <w:iCs/>
          <w:sz w:val="24"/>
          <w:szCs w:val="24"/>
        </w:rPr>
      </w:pPr>
      <w:r w:rsidRPr="003607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A1294" wp14:editId="35979B6C">
                <wp:simplePos x="0" y="0"/>
                <wp:positionH relativeFrom="page">
                  <wp:posOffset>1668780</wp:posOffset>
                </wp:positionH>
                <wp:positionV relativeFrom="paragraph">
                  <wp:posOffset>145415</wp:posOffset>
                </wp:positionV>
                <wp:extent cx="50165" cy="44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EB4EA" id="Rectangle 3" o:spid="_x0000_s1026" style="position:absolute;margin-left:131.4pt;margin-top:11.45pt;width:3.95pt;height: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>CI</w:t>
      </w:r>
      <w:r w:rsidRPr="003607F5">
        <w:rPr>
          <w:rFonts w:ascii="Arial" w:hAnsi="Arial" w:cs="Arial"/>
          <w:spacing w:val="-5"/>
          <w:sz w:val="24"/>
          <w:szCs w:val="24"/>
        </w:rPr>
        <w:t xml:space="preserve"> </w:t>
      </w:r>
      <w:r w:rsidRPr="003607F5">
        <w:rPr>
          <w:rFonts w:ascii="Arial" w:hAnsi="Arial" w:cs="Arial"/>
          <w:sz w:val="24"/>
          <w:szCs w:val="24"/>
        </w:rPr>
        <w:t>n</w:t>
      </w:r>
      <w:r w:rsidRPr="003607F5">
        <w:rPr>
          <w:rFonts w:ascii="Arial" w:hAnsi="Arial" w:cs="Arial"/>
          <w:sz w:val="24"/>
          <w:szCs w:val="24"/>
          <w:vertAlign w:val="superscript"/>
        </w:rPr>
        <w:t>o</w:t>
      </w:r>
      <w:r w:rsidRPr="003607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</w:t>
      </w:r>
      <w:r w:rsidRPr="0086478C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__</w:t>
      </w:r>
      <w:r w:rsidRPr="0086478C">
        <w:rPr>
          <w:rFonts w:ascii="Arial" w:hAnsi="Arial" w:cs="Arial"/>
          <w:sz w:val="24"/>
          <w:szCs w:val="24"/>
        </w:rPr>
        <w:t>/</w:t>
      </w:r>
      <w:r w:rsidRPr="0086478C">
        <w:rPr>
          <w:rFonts w:ascii="Arial" w:hAnsi="Arial" w:cs="Arial"/>
          <w:i/>
          <w:iCs/>
          <w:sz w:val="24"/>
          <w:szCs w:val="24"/>
        </w:rPr>
        <w:t>[Unidade/Órgão/Entidade]</w:t>
      </w:r>
    </w:p>
    <w:p w14:paraId="641A14CE" w14:textId="77777777" w:rsidR="009A6112" w:rsidRPr="0086478C" w:rsidRDefault="009A6112" w:rsidP="009A6112">
      <w:pPr>
        <w:pStyle w:val="Corpodetexto"/>
        <w:tabs>
          <w:tab w:val="left" w:pos="6852"/>
        </w:tabs>
        <w:spacing w:before="240" w:line="360" w:lineRule="auto"/>
        <w:ind w:left="0"/>
        <w:contextualSpacing/>
        <w:rPr>
          <w:rFonts w:ascii="Arial" w:hAnsi="Arial" w:cs="Arial"/>
          <w:i/>
          <w:iCs/>
          <w:sz w:val="24"/>
          <w:szCs w:val="24"/>
        </w:rPr>
      </w:pPr>
    </w:p>
    <w:p w14:paraId="30605A04" w14:textId="77777777" w:rsidR="009A6112" w:rsidRDefault="009A6112" w:rsidP="009A6112">
      <w:pPr>
        <w:pStyle w:val="Corpodetexto"/>
        <w:spacing w:before="240" w:line="360" w:lineRule="auto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0DE8929" w14:textId="0ED5851D" w:rsidR="00A81382" w:rsidRPr="003607F5" w:rsidRDefault="00A81382" w:rsidP="009A6112">
      <w:pPr>
        <w:pStyle w:val="Corpodetexto"/>
        <w:spacing w:before="240" w:line="360" w:lineRule="auto"/>
        <w:ind w:left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607F5">
        <w:rPr>
          <w:rFonts w:ascii="Arial" w:hAnsi="Arial" w:cs="Arial"/>
          <w:bCs/>
          <w:sz w:val="24"/>
          <w:szCs w:val="24"/>
        </w:rPr>
        <w:t>Assunto: Encaminha documento para registro no assentamento fun</w:t>
      </w:r>
      <w:r>
        <w:rPr>
          <w:rFonts w:ascii="Arial" w:hAnsi="Arial" w:cs="Arial"/>
          <w:bCs/>
          <w:sz w:val="24"/>
          <w:szCs w:val="24"/>
        </w:rPr>
        <w:t>c</w:t>
      </w:r>
      <w:r w:rsidRPr="003607F5">
        <w:rPr>
          <w:rFonts w:ascii="Arial" w:hAnsi="Arial" w:cs="Arial"/>
          <w:bCs/>
          <w:sz w:val="24"/>
          <w:szCs w:val="24"/>
        </w:rPr>
        <w:t>ional do(a) servidor(a).</w:t>
      </w:r>
    </w:p>
    <w:p w14:paraId="6440A60F" w14:textId="77777777" w:rsidR="00A81382" w:rsidRDefault="00A81382" w:rsidP="009A6112">
      <w:pPr>
        <w:spacing w:before="240" w:after="240" w:line="360" w:lineRule="auto"/>
        <w:contextualSpacing/>
        <w:jc w:val="both"/>
        <w:rPr>
          <w:rFonts w:ascii="Arial" w:eastAsia="Times New Roman" w:hAnsi="Arial" w:cs="Arial"/>
          <w:i/>
          <w:iCs/>
        </w:rPr>
      </w:pPr>
      <w:r w:rsidRPr="003607F5">
        <w:rPr>
          <w:rFonts w:ascii="Arial" w:hAnsi="Arial" w:cs="Arial"/>
        </w:rPr>
        <w:t xml:space="preserve">Senhor(a) </w:t>
      </w:r>
      <w:r w:rsidRPr="00CF38E6">
        <w:rPr>
          <w:rFonts w:ascii="Arial" w:eastAsia="Times New Roman" w:hAnsi="Arial" w:cs="Arial"/>
          <w:i/>
          <w:iCs/>
        </w:rPr>
        <w:t>[inserir nome do servidor responsável pelo Setor de Gestão de Pessoas do órgão/entidade]</w:t>
      </w:r>
    </w:p>
    <w:p w14:paraId="3B0BF9CD" w14:textId="77777777" w:rsidR="009A6112" w:rsidRPr="00CF38E6" w:rsidRDefault="009A6112" w:rsidP="00A81382">
      <w:pPr>
        <w:spacing w:before="240" w:after="240" w:line="360" w:lineRule="auto"/>
        <w:jc w:val="both"/>
        <w:rPr>
          <w:rFonts w:ascii="Arial" w:hAnsi="Arial" w:cs="Arial"/>
          <w:i/>
          <w:iCs/>
        </w:rPr>
      </w:pPr>
    </w:p>
    <w:p w14:paraId="1F2F882F" w14:textId="7058EB7D" w:rsidR="00A81382" w:rsidRDefault="00A81382" w:rsidP="009A6112">
      <w:pPr>
        <w:pStyle w:val="Standard"/>
        <w:spacing w:after="160" w:line="360" w:lineRule="auto"/>
        <w:ind w:firstLine="709"/>
        <w:jc w:val="both"/>
        <w:rPr>
          <w:rFonts w:ascii="Arial" w:hAnsi="Arial" w:cs="Arial"/>
        </w:rPr>
      </w:pPr>
      <w:r w:rsidRPr="003607F5">
        <w:rPr>
          <w:rFonts w:ascii="Arial" w:hAnsi="Arial" w:cs="Arial"/>
        </w:rPr>
        <w:t xml:space="preserve">Em consonância com as disposições da </w:t>
      </w:r>
      <w:r w:rsidRPr="003607F5">
        <w:rPr>
          <w:rFonts w:ascii="Arial" w:eastAsia="Times New Roman" w:hAnsi="Arial" w:cs="Arial"/>
        </w:rPr>
        <w:t>Lei nº 17.936/2022</w:t>
      </w:r>
      <w:r w:rsidRPr="003607F5">
        <w:rPr>
          <w:rFonts w:ascii="Arial" w:hAnsi="Arial" w:cs="Arial"/>
        </w:rPr>
        <w:t xml:space="preserve">, </w:t>
      </w:r>
      <w:r w:rsidRPr="003607F5">
        <w:rPr>
          <w:rFonts w:ascii="Arial" w:eastAsia="Times New Roman" w:hAnsi="Arial" w:cs="Arial"/>
        </w:rPr>
        <w:t xml:space="preserve">regulamentada pelo </w:t>
      </w:r>
      <w:r w:rsidR="004F06CB" w:rsidRPr="004F06CB">
        <w:rPr>
          <w:rFonts w:ascii="Arial" w:eastAsia="Times New Roman" w:hAnsi="Arial" w:cs="Arial"/>
        </w:rPr>
        <w:t>Decreto Estadual nº 36.470/2025</w:t>
      </w:r>
      <w:r w:rsidRPr="003607F5">
        <w:rPr>
          <w:rFonts w:ascii="Arial" w:hAnsi="Arial" w:cs="Arial"/>
        </w:rPr>
        <w:t xml:space="preserve">, comunico que o(a) servidor(a) </w:t>
      </w:r>
      <w:r w:rsidRPr="00CF38E6">
        <w:rPr>
          <w:rFonts w:ascii="Arial" w:hAnsi="Arial" w:cs="Arial"/>
          <w:i/>
          <w:iCs/>
        </w:rPr>
        <w:t>[nome]</w:t>
      </w:r>
      <w:r w:rsidRPr="003607F5">
        <w:rPr>
          <w:rFonts w:ascii="Arial" w:hAnsi="Arial" w:cs="Arial"/>
        </w:rPr>
        <w:t xml:space="preserve">, </w:t>
      </w:r>
      <w:r w:rsidRPr="00CF38E6">
        <w:rPr>
          <w:rFonts w:ascii="Arial" w:hAnsi="Arial" w:cs="Arial"/>
        </w:rPr>
        <w:t>Matrícula nº ____, lotado(a) na ____ do Poder Executivo do Estado do Ceará, celebrou Termo de Ajustamento de Conduta – TAC, no âmbito deste órgão</w:t>
      </w:r>
      <w:r w:rsidRPr="003607F5">
        <w:rPr>
          <w:rFonts w:ascii="Arial" w:hAnsi="Arial" w:cs="Arial"/>
        </w:rPr>
        <w:t>/entidade, por meio do qual se comprometeu a ajustar sua conduta e a observar os deveres e proibições previstos na legislação vigente.</w:t>
      </w:r>
    </w:p>
    <w:p w14:paraId="7D883AC7" w14:textId="77777777" w:rsidR="00A81382" w:rsidRPr="004F06CB" w:rsidRDefault="00A81382" w:rsidP="009A6112">
      <w:pPr>
        <w:spacing w:after="160" w:line="360" w:lineRule="auto"/>
        <w:ind w:firstLine="709"/>
        <w:jc w:val="both"/>
        <w:rPr>
          <w:rFonts w:ascii="Arial" w:eastAsia="SimSun" w:hAnsi="Arial" w:cs="Arial"/>
          <w:kern w:val="3"/>
          <w:lang w:eastAsia="zh-CN" w:bidi="hi-IN"/>
        </w:rPr>
      </w:pPr>
      <w:r w:rsidRPr="004F06CB">
        <w:rPr>
          <w:rFonts w:ascii="Arial" w:eastAsia="SimSun" w:hAnsi="Arial" w:cs="Arial"/>
          <w:kern w:val="3"/>
          <w:lang w:eastAsia="zh-CN" w:bidi="hi-IN"/>
        </w:rPr>
        <w:t>Não obstante o TAC ser um instrumento de resolução consensual de conflitos entre o servidor e a Administração e não possuir caráter punitivo, sua tramitação se dará de forma sigilosa, com o intuito de preservar a imagem e a intimidade do servidor envolvido, nos termos da legislação vigente.</w:t>
      </w:r>
    </w:p>
    <w:p w14:paraId="6E43DDF9" w14:textId="2A65E901" w:rsidR="00A81382" w:rsidRPr="003607F5" w:rsidRDefault="00A81382" w:rsidP="00A81382">
      <w:pPr>
        <w:pStyle w:val="Standard"/>
        <w:spacing w:after="160" w:line="360" w:lineRule="auto"/>
        <w:ind w:firstLine="709"/>
        <w:contextualSpacing/>
        <w:jc w:val="both"/>
        <w:rPr>
          <w:rFonts w:ascii="Arial" w:hAnsi="Arial" w:cs="Arial"/>
        </w:rPr>
      </w:pPr>
      <w:r w:rsidRPr="004F06CB">
        <w:rPr>
          <w:rFonts w:ascii="Arial" w:hAnsi="Arial" w:cs="Arial"/>
        </w:rPr>
        <w:t xml:space="preserve">De acordo com o parágrafo único do art. 44 do </w:t>
      </w:r>
      <w:r w:rsidR="004F06CB" w:rsidRPr="004F06CB">
        <w:rPr>
          <w:rFonts w:ascii="Arial" w:hAnsi="Arial" w:cs="Arial"/>
        </w:rPr>
        <w:t>Decreto Estadual nº 36.470/2025</w:t>
      </w:r>
      <w:r w:rsidRPr="004F06CB">
        <w:rPr>
          <w:rFonts w:ascii="Arial" w:hAnsi="Arial" w:cs="Arial"/>
        </w:rPr>
        <w:t>, o TAC deverá ser registrado nos assentamentos funcionais do agente público. Assim, solicito</w:t>
      </w:r>
      <w:r w:rsidRPr="003607F5">
        <w:rPr>
          <w:rFonts w:ascii="Arial" w:hAnsi="Arial" w:cs="Arial"/>
        </w:rPr>
        <w:t xml:space="preserve"> que sejam adotadas as medidas necessárias para o registro do TAC nos assentamentos funcionais do(a) servidor(a) supracitado</w:t>
      </w:r>
      <w:r>
        <w:rPr>
          <w:rFonts w:ascii="Arial" w:hAnsi="Arial" w:cs="Arial"/>
        </w:rPr>
        <w:t>(a)</w:t>
      </w:r>
      <w:r w:rsidRPr="003607F5">
        <w:rPr>
          <w:rFonts w:ascii="Arial" w:hAnsi="Arial" w:cs="Arial"/>
        </w:rPr>
        <w:t>.</w:t>
      </w:r>
    </w:p>
    <w:p w14:paraId="3CA7990F" w14:textId="77777777" w:rsidR="00A81382" w:rsidRDefault="00A81382" w:rsidP="00A81382">
      <w:pPr>
        <w:spacing w:before="240" w:line="360" w:lineRule="auto"/>
        <w:ind w:firstLine="708"/>
        <w:jc w:val="both"/>
        <w:rPr>
          <w:rFonts w:ascii="Arial" w:eastAsia="Times New Roman" w:hAnsi="Arial" w:cs="Arial"/>
        </w:rPr>
      </w:pPr>
      <w:r w:rsidRPr="003607F5">
        <w:rPr>
          <w:rFonts w:ascii="Arial" w:eastAsia="Times New Roman" w:hAnsi="Arial" w:cs="Arial"/>
        </w:rPr>
        <w:lastRenderedPageBreak/>
        <w:t>Atenciosamente,</w:t>
      </w:r>
    </w:p>
    <w:p w14:paraId="04A7BB2E" w14:textId="77777777" w:rsidR="00A81382" w:rsidRDefault="00A81382" w:rsidP="00A81382">
      <w:pPr>
        <w:shd w:val="clear" w:color="auto" w:fill="FFFFFF"/>
        <w:spacing w:before="120" w:after="120"/>
        <w:jc w:val="right"/>
        <w:rPr>
          <w:rFonts w:ascii="Arial" w:hAnsi="Arial" w:cs="Arial"/>
        </w:rPr>
      </w:pPr>
      <w:r w:rsidRPr="00FB1286">
        <w:rPr>
          <w:rFonts w:ascii="Arial" w:eastAsia="Times New Roman" w:hAnsi="Arial" w:cs="Arial"/>
          <w:i/>
          <w:iCs/>
        </w:rPr>
        <w:t>[</w:t>
      </w:r>
      <w:r w:rsidRPr="00FB1286">
        <w:rPr>
          <w:rFonts w:ascii="Arial" w:hAnsi="Arial" w:cs="Arial"/>
          <w:i/>
          <w:iCs/>
        </w:rPr>
        <w:t>Local]</w:t>
      </w:r>
      <w:r w:rsidRPr="00CB4A89">
        <w:rPr>
          <w:rFonts w:ascii="Arial" w:hAnsi="Arial" w:cs="Arial"/>
        </w:rPr>
        <w:t xml:space="preserve">, ___ de ________________ </w:t>
      </w:r>
      <w:proofErr w:type="spellStart"/>
      <w:r w:rsidRPr="00CB4A89">
        <w:rPr>
          <w:rFonts w:ascii="Arial" w:hAnsi="Arial" w:cs="Arial"/>
        </w:rPr>
        <w:t>de</w:t>
      </w:r>
      <w:proofErr w:type="spellEnd"/>
      <w:r w:rsidRPr="00CB4A89">
        <w:rPr>
          <w:rFonts w:ascii="Arial" w:hAnsi="Arial" w:cs="Arial"/>
        </w:rPr>
        <w:t xml:space="preserve"> 20__. </w:t>
      </w:r>
    </w:p>
    <w:p w14:paraId="31C48850" w14:textId="77777777" w:rsidR="00A81382" w:rsidRPr="00A04563" w:rsidRDefault="00A81382" w:rsidP="00A81382">
      <w:pPr>
        <w:spacing w:line="360" w:lineRule="auto"/>
        <w:jc w:val="both"/>
        <w:rPr>
          <w:rFonts w:ascii="Arial" w:eastAsia="Times New Roman" w:hAnsi="Arial" w:cs="Arial"/>
        </w:rPr>
      </w:pPr>
    </w:p>
    <w:p w14:paraId="5BAE2C2B" w14:textId="77777777" w:rsidR="00A81382" w:rsidRPr="00946742" w:rsidRDefault="00A81382" w:rsidP="00A81382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__________[</w:t>
      </w:r>
      <w:r w:rsidRPr="00946742">
        <w:rPr>
          <w:rFonts w:ascii="Arial" w:hAnsi="Arial" w:cs="Arial"/>
          <w:i/>
          <w:iCs/>
        </w:rPr>
        <w:t>Assinatura</w:t>
      </w:r>
      <w:r w:rsidRPr="00946742">
        <w:rPr>
          <w:rFonts w:ascii="Arial" w:hAnsi="Arial" w:cs="Arial"/>
        </w:rPr>
        <w:t>]__________</w:t>
      </w:r>
    </w:p>
    <w:p w14:paraId="43E155EC" w14:textId="77777777" w:rsidR="00A81382" w:rsidRDefault="00A81382" w:rsidP="00A81382">
      <w:pPr>
        <w:spacing w:line="360" w:lineRule="auto"/>
        <w:jc w:val="center"/>
        <w:rPr>
          <w:rFonts w:ascii="Arial" w:hAnsi="Arial" w:cs="Arial"/>
        </w:rPr>
      </w:pPr>
      <w:r w:rsidRPr="00946742">
        <w:rPr>
          <w:rFonts w:ascii="Arial" w:hAnsi="Arial" w:cs="Arial"/>
        </w:rPr>
        <w:t>[</w:t>
      </w:r>
      <w:r w:rsidRPr="00946742">
        <w:rPr>
          <w:rFonts w:ascii="Arial" w:hAnsi="Arial" w:cs="Arial"/>
          <w:i/>
          <w:iCs/>
        </w:rPr>
        <w:t>Nome da autoridade</w:t>
      </w:r>
      <w:r w:rsidRPr="00946742">
        <w:rPr>
          <w:rFonts w:ascii="Arial" w:hAnsi="Arial" w:cs="Arial"/>
        </w:rPr>
        <w:t>]</w:t>
      </w:r>
    </w:p>
    <w:p w14:paraId="58DD9A33" w14:textId="3F256441" w:rsidR="006C5575" w:rsidRPr="00A81382" w:rsidRDefault="006C5575" w:rsidP="00A81382"/>
    <w:sectPr w:rsidR="006C5575" w:rsidRPr="00A81382" w:rsidSect="005821A4">
      <w:headerReference w:type="default" r:id="rId6"/>
      <w:footerReference w:type="default" r:id="rId7"/>
      <w:pgSz w:w="11906" w:h="16838"/>
      <w:pgMar w:top="344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F069E" w14:textId="77777777" w:rsidR="001C1851" w:rsidRDefault="001C1851" w:rsidP="006C5575">
      <w:r>
        <w:separator/>
      </w:r>
    </w:p>
  </w:endnote>
  <w:endnote w:type="continuationSeparator" w:id="0">
    <w:p w14:paraId="3968CFD5" w14:textId="77777777" w:rsidR="001C1851" w:rsidRDefault="001C1851" w:rsidP="006C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anit Light">
    <w:altName w:val="Browallia New"/>
    <w:charset w:val="DE"/>
    <w:family w:val="auto"/>
    <w:pitch w:val="variable"/>
    <w:sig w:usb0="A10000FF" w:usb1="5000207B" w:usb2="00000000" w:usb3="00000000" w:csb0="00010193" w:csb1="00000000"/>
  </w:font>
  <w:font w:name="Kanit">
    <w:altName w:val="Leelawadee UI"/>
    <w:charset w:val="DE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FCE6" w14:textId="4896B4DA" w:rsidR="006C5575" w:rsidRDefault="00C2008B" w:rsidP="00C2008B">
    <w:pPr>
      <w:pStyle w:val="Rodap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DA94D" wp14:editId="615174D2">
              <wp:simplePos x="0" y="0"/>
              <wp:positionH relativeFrom="column">
                <wp:posOffset>-794386</wp:posOffset>
              </wp:positionH>
              <wp:positionV relativeFrom="paragraph">
                <wp:posOffset>-467995</wp:posOffset>
              </wp:positionV>
              <wp:extent cx="5572125" cy="1033145"/>
              <wp:effectExtent l="0" t="0" r="0" b="0"/>
              <wp:wrapNone/>
              <wp:docPr id="1310050972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21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52E0A" w14:textId="641D34A4" w:rsidR="00C2008B" w:rsidRPr="005821A4" w:rsidRDefault="00C7404D" w:rsidP="00C7404D">
                          <w:pPr>
                            <w:widowControl w:val="0"/>
                            <w:adjustRightInd w:val="0"/>
                            <w:snapToGrid w:val="0"/>
                            <w:spacing w:after="60" w:line="216" w:lineRule="auto"/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</w:pPr>
                          <w:r w:rsidRPr="00C7404D"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Controladoria e Ouvidoria Geral do Estado</w:t>
                          </w:r>
                          <w:r>
                            <w:rPr>
                              <w:rFonts w:ascii="Kanit" w:hAnsi="Kanit" w:cs="Kanit"/>
                              <w:b/>
                              <w:bCs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Av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Gal. Afonso Albuquerque Lima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Ed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.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S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eplag </w:t>
                          </w:r>
                          <w:r w:rsidRPr="00C7404D"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- 2ºandar - Cambeba • CEP: 60.822-325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br/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Fortaleza / CE</w:t>
                          </w:r>
                          <w:r w:rsidR="005821A4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 • </w:t>
                          </w:r>
                          <w:r w:rsidR="00C2008B" w:rsidRPr="005821A4">
                            <w:rPr>
                              <w:rFonts w:ascii="Kanit Light" w:hAnsi="Kanit Light" w:cs="Kanit Light" w:hint="cs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 xml:space="preserve">Fone: (85) </w:t>
                          </w:r>
                          <w:r>
                            <w:rPr>
                              <w:rFonts w:ascii="Kanit Light" w:hAnsi="Kanit Light" w:cs="Kanit Light"/>
                              <w:color w:val="000000"/>
                              <w:sz w:val="20"/>
                              <w:szCs w:val="20"/>
                              <w14:textFill>
                                <w14:solidFill>
                                  <w14:srgbClr w14:val="000000">
                                    <w14:alpha w14:val="24954"/>
                                  </w14:srgbClr>
                                </w14:solidFill>
                              </w14:textFill>
                            </w:rPr>
                            <w:t>3101 3471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DA94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-62.55pt;margin-top:-36.85pt;width:438.7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" filled="f" stroked="f" strokeweight=".5pt">
              <v:textbox>
                <w:txbxContent>
                  <w:p w14:paraId="60852E0A" w14:textId="641D34A4" w:rsidR="00C2008B" w:rsidRPr="005821A4" w:rsidRDefault="00C7404D" w:rsidP="00C7404D">
                    <w:pPr>
                      <w:widowControl w:val="0"/>
                      <w:adjustRightInd w:val="0"/>
                      <w:snapToGrid w:val="0"/>
                      <w:spacing w:after="60" w:line="216" w:lineRule="auto"/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</w:pPr>
                    <w:r w:rsidRPr="00C7404D"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Controladoria e Ouvidoria Geral do Estado</w:t>
                    </w:r>
                    <w:r>
                      <w:rPr>
                        <w:rFonts w:ascii="Kanit" w:hAnsi="Kanit" w:cs="Kanit"/>
                        <w:b/>
                        <w:bCs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Av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Gal. Afonso Albuquerque Lima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–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Ed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.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S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eplag </w:t>
                    </w:r>
                    <w:r w:rsidRPr="00C7404D"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- 2ºandar - Cambeba • CEP: 60.822-325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br/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Fortaleza / CE</w:t>
                    </w:r>
                    <w:r w:rsidR="005821A4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 • </w:t>
                    </w:r>
                    <w:r w:rsidR="00C2008B" w:rsidRPr="005821A4">
                      <w:rPr>
                        <w:rFonts w:ascii="Kanit Light" w:hAnsi="Kanit Light" w:cs="Kanit Light" w:hint="cs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 xml:space="preserve">Fone: (85) </w:t>
                    </w:r>
                    <w:r>
                      <w:rPr>
                        <w:rFonts w:ascii="Kanit Light" w:hAnsi="Kanit Light" w:cs="Kanit Light"/>
                        <w:color w:val="000000"/>
                        <w:sz w:val="20"/>
                        <w:szCs w:val="20"/>
                        <w14:textFill>
                          <w14:solidFill>
                            <w14:srgbClr w14:val="000000">
                              <w14:alpha w14:val="24954"/>
                            </w14:srgbClr>
                          </w14:solidFill>
                        </w14:textFill>
                      </w:rPr>
                      <w:t>3101 3471</w:t>
                    </w:r>
                  </w:p>
                </w:txbxContent>
              </v:textbox>
            </v:shape>
          </w:pict>
        </mc:Fallback>
      </mc:AlternateContent>
    </w:r>
    <w:r w:rsidRPr="00C2008B">
      <w:rPr>
        <w:noProof/>
      </w:rPr>
      <w:drawing>
        <wp:inline distT="0" distB="0" distL="0" distR="0" wp14:anchorId="4F1A12FE" wp14:editId="4E612C99">
          <wp:extent cx="7584718" cy="423194"/>
          <wp:effectExtent l="0" t="0" r="0" b="0"/>
          <wp:docPr id="15731734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73429" name=""/>
                  <pic:cNvPicPr/>
                </pic:nvPicPr>
                <pic:blipFill rotWithShape="1">
                  <a:blip r:embed="rId1"/>
                  <a:srcRect b="22596"/>
                  <a:stretch/>
                </pic:blipFill>
                <pic:spPr bwMode="auto">
                  <a:xfrm>
                    <a:off x="0" y="0"/>
                    <a:ext cx="9095030" cy="507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A472" w14:textId="77777777" w:rsidR="001C1851" w:rsidRDefault="001C1851" w:rsidP="006C5575">
      <w:r>
        <w:separator/>
      </w:r>
    </w:p>
  </w:footnote>
  <w:footnote w:type="continuationSeparator" w:id="0">
    <w:p w14:paraId="1EF8B31C" w14:textId="77777777" w:rsidR="001C1851" w:rsidRDefault="001C1851" w:rsidP="006C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97700" w14:textId="3DFAFB34" w:rsidR="006C5575" w:rsidRDefault="00C7404D" w:rsidP="006C5575">
    <w:pPr>
      <w:pStyle w:val="Cabealho"/>
      <w:jc w:val="center"/>
    </w:pPr>
    <w:r>
      <w:rPr>
        <w:noProof/>
      </w:rPr>
      <w:drawing>
        <wp:inline distT="0" distB="0" distL="0" distR="0" wp14:anchorId="6083BCE0" wp14:editId="292896AA">
          <wp:extent cx="1814150" cy="1802661"/>
          <wp:effectExtent l="0" t="0" r="0" b="0"/>
          <wp:docPr id="1537855363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55363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150" cy="180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75"/>
    <w:rsid w:val="000B1B4B"/>
    <w:rsid w:val="000B4F4B"/>
    <w:rsid w:val="000E7B84"/>
    <w:rsid w:val="001C1851"/>
    <w:rsid w:val="00282607"/>
    <w:rsid w:val="002D563F"/>
    <w:rsid w:val="003400B2"/>
    <w:rsid w:val="003452A6"/>
    <w:rsid w:val="00345A30"/>
    <w:rsid w:val="00347035"/>
    <w:rsid w:val="003D2F98"/>
    <w:rsid w:val="00492A7A"/>
    <w:rsid w:val="004B5CA4"/>
    <w:rsid w:val="004F06CB"/>
    <w:rsid w:val="005821A4"/>
    <w:rsid w:val="006A3DDB"/>
    <w:rsid w:val="006C5575"/>
    <w:rsid w:val="00743212"/>
    <w:rsid w:val="00747CF0"/>
    <w:rsid w:val="007B20D3"/>
    <w:rsid w:val="007D5A31"/>
    <w:rsid w:val="008E3B8D"/>
    <w:rsid w:val="008F2CFC"/>
    <w:rsid w:val="009A6112"/>
    <w:rsid w:val="009B7B8C"/>
    <w:rsid w:val="009D792D"/>
    <w:rsid w:val="00A81382"/>
    <w:rsid w:val="00AE7FDC"/>
    <w:rsid w:val="00B365CC"/>
    <w:rsid w:val="00C2008B"/>
    <w:rsid w:val="00C7404D"/>
    <w:rsid w:val="00EC6A71"/>
    <w:rsid w:val="00F06862"/>
    <w:rsid w:val="00F9423F"/>
    <w:rsid w:val="00FA7152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64702"/>
  <w14:defaultImageDpi w14:val="32767"/>
  <w15:chartTrackingRefBased/>
  <w15:docId w15:val="{31EDF320-7913-A149-9852-10A04FF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423F"/>
    <w:pPr>
      <w:widowControl w:val="0"/>
      <w:autoSpaceDE w:val="0"/>
      <w:autoSpaceDN w:val="0"/>
      <w:ind w:left="111"/>
      <w:outlineLvl w:val="0"/>
    </w:pPr>
    <w:rPr>
      <w:rFonts w:ascii="Arial" w:eastAsia="Arial" w:hAnsi="Arial" w:cs="Arial"/>
      <w:b/>
      <w:bCs/>
      <w:sz w:val="22"/>
      <w:szCs w:val="22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3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575"/>
  </w:style>
  <w:style w:type="paragraph" w:styleId="Rodap">
    <w:name w:val="footer"/>
    <w:basedOn w:val="Normal"/>
    <w:link w:val="RodapChar"/>
    <w:uiPriority w:val="99"/>
    <w:unhideWhenUsed/>
    <w:rsid w:val="006C55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575"/>
  </w:style>
  <w:style w:type="paragraph" w:customStyle="1" w:styleId="Standard">
    <w:name w:val="Standard"/>
    <w:rsid w:val="006A3DDB"/>
    <w:pPr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3452A6"/>
    <w:pPr>
      <w:widowControl w:val="0"/>
      <w:autoSpaceDE w:val="0"/>
      <w:autoSpaceDN w:val="0"/>
      <w:ind w:left="810"/>
    </w:pPr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character" w:customStyle="1" w:styleId="CorpodetextoChar">
    <w:name w:val="Corpo de texto Char"/>
    <w:basedOn w:val="Fontepargpadro"/>
    <w:link w:val="Corpodetexto"/>
    <w:uiPriority w:val="1"/>
    <w:rsid w:val="003452A6"/>
    <w:rPr>
      <w:rFonts w:ascii="Times New Roman" w:eastAsia="Times New Roman" w:hAnsi="Times New Roman" w:cs="Times New Roman"/>
      <w:sz w:val="16"/>
      <w:szCs w:val="16"/>
      <w:lang w:val="pt-PT"/>
      <w14:ligatures w14:val="standardContextual"/>
    </w:rPr>
  </w:style>
  <w:style w:type="table" w:styleId="Tabelacomgrade">
    <w:name w:val="Table Grid"/>
    <w:basedOn w:val="Tabelanormal"/>
    <w:uiPriority w:val="39"/>
    <w:rsid w:val="0034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F9423F"/>
    <w:rPr>
      <w:rFonts w:ascii="Arial" w:eastAsia="Arial" w:hAnsi="Arial" w:cs="Arial"/>
      <w:b/>
      <w:bCs/>
      <w:sz w:val="22"/>
      <w:szCs w:val="22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A81382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Sousa Braga Filho</dc:creator>
  <cp:keywords/>
  <dc:description/>
  <cp:lastModifiedBy>Flávia Fernanda França de Lima</cp:lastModifiedBy>
  <cp:revision>17</cp:revision>
  <dcterms:created xsi:type="dcterms:W3CDTF">2023-06-27T14:44:00Z</dcterms:created>
  <dcterms:modified xsi:type="dcterms:W3CDTF">2025-04-15T18:38:00Z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2023-03-22T15:52:34Z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d994ddef-51c7-4851-9e6e-51209c4dc3e4</vt:lpwstr>
  </property>
  <property fmtid="{D5CDD505-2E9C-101B-9397-08002B2CF9AE}" pid="7" name="MSIP_Label_defa4170-0d19-0005-0004-bc88714345d2_ActionId">
    <vt:lpwstr>ba7bd544-fbad-426b-92ef-d5780cc51454</vt:lpwstr>
  </property>
  <property fmtid="{D5CDD505-2E9C-101B-9397-08002B2CF9AE}" pid="8" name="MSIP_Label_defa4170-0d19-0005-0004-bc88714345d2_ContentBits">
    <vt:lpwstr>0</vt:lpwstr>
  </property>
</Properties>
</file>